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95289E"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947EDC">
        <w:rPr>
          <w:sz w:val="24"/>
          <w:szCs w:val="24"/>
          <w:u w:val="single"/>
        </w:rPr>
        <w:t>Т. Г. Кузьмина</w:t>
      </w:r>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95289E" w:rsidP="00C54CAC">
      <w:pPr>
        <w:widowControl w:val="0"/>
        <w:tabs>
          <w:tab w:val="left" w:pos="11199"/>
        </w:tabs>
        <w:spacing w:line="228" w:lineRule="auto"/>
        <w:ind w:left="9214" w:right="-454"/>
        <w:rPr>
          <w:sz w:val="24"/>
          <w:szCs w:val="24"/>
        </w:rPr>
      </w:pPr>
      <w:r>
        <w:rPr>
          <w:sz w:val="24"/>
          <w:szCs w:val="24"/>
        </w:rPr>
        <w:t xml:space="preserve">«  01  »  января  </w:t>
      </w:r>
      <w:r w:rsidR="00B27EB3">
        <w:rPr>
          <w:sz w:val="24"/>
          <w:szCs w:val="24"/>
        </w:rPr>
        <w:t xml:space="preserve">  </w:t>
      </w:r>
      <w:r w:rsidR="00947EDC">
        <w:rPr>
          <w:sz w:val="24"/>
          <w:szCs w:val="24"/>
        </w:rPr>
        <w:t>2020</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947EDC">
        <w:rPr>
          <w:sz w:val="24"/>
          <w:szCs w:val="24"/>
          <w:shd w:val="clear" w:color="auto" w:fill="FFFFFF"/>
        </w:rPr>
        <w:t>2020</w:t>
      </w:r>
      <w:r w:rsidRPr="00502BA2">
        <w:rPr>
          <w:sz w:val="24"/>
          <w:szCs w:val="24"/>
          <w:shd w:val="clear" w:color="auto" w:fill="FFFFFF"/>
        </w:rPr>
        <w:t xml:space="preserve"> год и плановый период </w:t>
      </w:r>
      <w:r w:rsidR="00947EDC">
        <w:rPr>
          <w:sz w:val="24"/>
          <w:szCs w:val="24"/>
          <w:shd w:val="clear" w:color="auto" w:fill="FFFFFF"/>
        </w:rPr>
        <w:t>2021</w:t>
      </w:r>
      <w:r w:rsidR="00BA46B9">
        <w:rPr>
          <w:sz w:val="24"/>
          <w:szCs w:val="24"/>
          <w:shd w:val="clear" w:color="auto" w:fill="FFFFFF"/>
        </w:rPr>
        <w:t xml:space="preserve"> и </w:t>
      </w:r>
      <w:r w:rsidR="00947EDC">
        <w:rPr>
          <w:sz w:val="24"/>
          <w:szCs w:val="24"/>
          <w:shd w:val="clear" w:color="auto" w:fill="FFFFFF"/>
        </w:rPr>
        <w:t>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 xml:space="preserve">льное учреждение «Детский сад </w:t>
      </w:r>
      <w:proofErr w:type="gramStart"/>
      <w:r w:rsidR="00280A35">
        <w:rPr>
          <w:sz w:val="24"/>
          <w:szCs w:val="24"/>
          <w:u w:val="single"/>
          <w:shd w:val="clear" w:color="auto" w:fill="FFFFFF"/>
        </w:rPr>
        <w:t>с</w:t>
      </w:r>
      <w:proofErr w:type="gramEnd"/>
      <w:r w:rsidR="00280A35">
        <w:rPr>
          <w:sz w:val="24"/>
          <w:szCs w:val="24"/>
          <w:u w:val="single"/>
          <w:shd w:val="clear" w:color="auto" w:fill="FFFFFF"/>
        </w:rPr>
        <w:t>.</w:t>
      </w:r>
      <w:r w:rsidR="004402DA">
        <w:rPr>
          <w:sz w:val="24"/>
          <w:szCs w:val="24"/>
          <w:u w:val="single"/>
          <w:shd w:val="clear" w:color="auto" w:fill="FFFFFF"/>
        </w:rPr>
        <w:t xml:space="preserve"> </w:t>
      </w:r>
      <w:proofErr w:type="gramStart"/>
      <w:r w:rsidR="004402DA">
        <w:rPr>
          <w:sz w:val="24"/>
          <w:szCs w:val="24"/>
          <w:u w:val="single"/>
          <w:shd w:val="clear" w:color="auto" w:fill="FFFFFF"/>
        </w:rPr>
        <w:t>Адамовка</w:t>
      </w:r>
      <w:proofErr w:type="gramEnd"/>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w:t>
      </w:r>
      <w:r w:rsidR="00931DE0">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4402DA" w:rsidRPr="00502BA2" w:rsidTr="00D0185F">
        <w:trPr>
          <w:trHeight w:val="218"/>
        </w:trPr>
        <w:tc>
          <w:tcPr>
            <w:tcW w:w="372" w:type="pct"/>
          </w:tcPr>
          <w:p w:rsidR="004402DA" w:rsidRPr="00502BA2" w:rsidRDefault="004402DA"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02DA" w:rsidRPr="00502BA2" w:rsidRDefault="004402DA"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02DA" w:rsidRPr="00502BA2" w:rsidRDefault="004402DA"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02DA" w:rsidRPr="00502BA2" w:rsidRDefault="004402DA" w:rsidP="00D0185F">
            <w:pPr>
              <w:widowControl w:val="0"/>
              <w:jc w:val="center"/>
              <w:outlineLvl w:val="3"/>
              <w:rPr>
                <w:sz w:val="24"/>
                <w:szCs w:val="24"/>
                <w:shd w:val="clear" w:color="auto" w:fill="FFFFFF"/>
              </w:rPr>
            </w:pPr>
            <w:r>
              <w:rPr>
                <w:sz w:val="24"/>
                <w:szCs w:val="24"/>
                <w:shd w:val="clear" w:color="auto" w:fill="FFFFFF"/>
              </w:rPr>
              <w:t>4</w:t>
            </w:r>
          </w:p>
        </w:tc>
        <w:tc>
          <w:tcPr>
            <w:tcW w:w="556" w:type="pct"/>
          </w:tcPr>
          <w:p w:rsidR="004402DA" w:rsidRPr="00502BA2" w:rsidRDefault="004402DA"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4402DA" w:rsidRPr="00502BA2" w:rsidRDefault="004402DA" w:rsidP="002342C6">
            <w:pPr>
              <w:widowControl w:val="0"/>
              <w:jc w:val="center"/>
              <w:outlineLvl w:val="3"/>
              <w:rPr>
                <w:sz w:val="24"/>
                <w:szCs w:val="24"/>
                <w:shd w:val="clear" w:color="auto" w:fill="FFFFFF"/>
              </w:rPr>
            </w:pPr>
            <w:r>
              <w:rPr>
                <w:sz w:val="24"/>
                <w:szCs w:val="24"/>
                <w:shd w:val="clear" w:color="auto" w:fill="FFFFFF"/>
              </w:rPr>
              <w:t>5</w:t>
            </w:r>
          </w:p>
        </w:tc>
        <w:tc>
          <w:tcPr>
            <w:tcW w:w="556" w:type="pct"/>
          </w:tcPr>
          <w:p w:rsidR="004402DA" w:rsidRPr="00502BA2" w:rsidRDefault="004402DA" w:rsidP="00D0185F">
            <w:pPr>
              <w:widowControl w:val="0"/>
              <w:jc w:val="center"/>
              <w:outlineLvl w:val="3"/>
              <w:rPr>
                <w:sz w:val="24"/>
                <w:szCs w:val="24"/>
                <w:shd w:val="clear" w:color="auto" w:fill="FFFFFF"/>
              </w:rPr>
            </w:pPr>
          </w:p>
        </w:tc>
        <w:tc>
          <w:tcPr>
            <w:tcW w:w="556" w:type="pct"/>
          </w:tcPr>
          <w:p w:rsidR="004402DA" w:rsidRPr="00502BA2" w:rsidRDefault="004402DA" w:rsidP="00D0185F">
            <w:pPr>
              <w:widowControl w:val="0"/>
              <w:jc w:val="center"/>
              <w:outlineLvl w:val="3"/>
              <w:rPr>
                <w:sz w:val="24"/>
                <w:szCs w:val="24"/>
                <w:shd w:val="clear" w:color="auto" w:fill="FFFFFF"/>
              </w:rPr>
            </w:pPr>
          </w:p>
        </w:tc>
        <w:tc>
          <w:tcPr>
            <w:tcW w:w="554" w:type="pct"/>
          </w:tcPr>
          <w:p w:rsidR="004402DA" w:rsidRPr="00502BA2" w:rsidRDefault="004402DA" w:rsidP="00D0185F">
            <w:pPr>
              <w:widowControl w:val="0"/>
              <w:jc w:val="center"/>
              <w:outlineLvl w:val="3"/>
              <w:rPr>
                <w:sz w:val="24"/>
                <w:szCs w:val="24"/>
                <w:shd w:val="clear" w:color="auto" w:fill="FFFFFF"/>
              </w:rPr>
            </w:pPr>
          </w:p>
        </w:tc>
      </w:tr>
      <w:tr w:rsidR="004402DA" w:rsidRPr="00502BA2" w:rsidTr="00D0185F">
        <w:trPr>
          <w:trHeight w:val="218"/>
        </w:trPr>
        <w:tc>
          <w:tcPr>
            <w:tcW w:w="372" w:type="pct"/>
          </w:tcPr>
          <w:p w:rsidR="004402DA" w:rsidRPr="00502BA2" w:rsidRDefault="004402DA"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402DA" w:rsidRPr="00502BA2" w:rsidRDefault="004402DA"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02DA" w:rsidRPr="00502BA2" w:rsidRDefault="004402DA"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756</w:t>
            </w:r>
          </w:p>
        </w:tc>
        <w:tc>
          <w:tcPr>
            <w:tcW w:w="556"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945</w:t>
            </w:r>
          </w:p>
        </w:tc>
        <w:tc>
          <w:tcPr>
            <w:tcW w:w="556" w:type="pct"/>
          </w:tcPr>
          <w:p w:rsidR="004402DA" w:rsidRDefault="004402DA" w:rsidP="002342C6">
            <w:pPr>
              <w:widowControl w:val="0"/>
              <w:jc w:val="center"/>
              <w:outlineLvl w:val="3"/>
              <w:rPr>
                <w:sz w:val="24"/>
                <w:szCs w:val="24"/>
                <w:shd w:val="clear" w:color="auto" w:fill="FFFFFF"/>
              </w:rPr>
            </w:pPr>
            <w:r>
              <w:rPr>
                <w:sz w:val="24"/>
                <w:szCs w:val="24"/>
                <w:shd w:val="clear" w:color="auto" w:fill="FFFFFF"/>
              </w:rPr>
              <w:t>945</w:t>
            </w:r>
          </w:p>
        </w:tc>
        <w:tc>
          <w:tcPr>
            <w:tcW w:w="556" w:type="pct"/>
          </w:tcPr>
          <w:p w:rsidR="004402DA" w:rsidRPr="00502BA2" w:rsidRDefault="004402DA" w:rsidP="00D0185F">
            <w:pPr>
              <w:widowControl w:val="0"/>
              <w:jc w:val="center"/>
              <w:outlineLvl w:val="3"/>
              <w:rPr>
                <w:sz w:val="24"/>
                <w:szCs w:val="24"/>
                <w:shd w:val="clear" w:color="auto" w:fill="FFFFFF"/>
              </w:rPr>
            </w:pPr>
          </w:p>
        </w:tc>
        <w:tc>
          <w:tcPr>
            <w:tcW w:w="556" w:type="pct"/>
          </w:tcPr>
          <w:p w:rsidR="004402DA" w:rsidRPr="00502BA2" w:rsidRDefault="004402DA" w:rsidP="00D0185F">
            <w:pPr>
              <w:widowControl w:val="0"/>
              <w:jc w:val="center"/>
              <w:outlineLvl w:val="3"/>
              <w:rPr>
                <w:sz w:val="24"/>
                <w:szCs w:val="24"/>
                <w:shd w:val="clear" w:color="auto" w:fill="FFFFFF"/>
              </w:rPr>
            </w:pPr>
          </w:p>
        </w:tc>
        <w:tc>
          <w:tcPr>
            <w:tcW w:w="554" w:type="pct"/>
          </w:tcPr>
          <w:p w:rsidR="004402DA" w:rsidRPr="00502BA2" w:rsidRDefault="004402DA" w:rsidP="00D0185F">
            <w:pPr>
              <w:widowControl w:val="0"/>
              <w:jc w:val="center"/>
              <w:outlineLvl w:val="3"/>
              <w:rPr>
                <w:sz w:val="24"/>
                <w:szCs w:val="24"/>
                <w:shd w:val="clear" w:color="auto" w:fill="FFFFFF"/>
              </w:rPr>
            </w:pPr>
          </w:p>
        </w:tc>
      </w:tr>
      <w:tr w:rsidR="004402DA" w:rsidRPr="00502BA2" w:rsidTr="00D0185F">
        <w:trPr>
          <w:trHeight w:val="218"/>
        </w:trPr>
        <w:tc>
          <w:tcPr>
            <w:tcW w:w="372"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6048</w:t>
            </w:r>
          </w:p>
        </w:tc>
        <w:tc>
          <w:tcPr>
            <w:tcW w:w="556" w:type="pct"/>
          </w:tcPr>
          <w:p w:rsidR="004402DA" w:rsidRDefault="004402DA" w:rsidP="00D0185F">
            <w:pPr>
              <w:widowControl w:val="0"/>
              <w:jc w:val="center"/>
              <w:outlineLvl w:val="3"/>
              <w:rPr>
                <w:sz w:val="24"/>
                <w:szCs w:val="24"/>
                <w:shd w:val="clear" w:color="auto" w:fill="FFFFFF"/>
              </w:rPr>
            </w:pPr>
            <w:r>
              <w:rPr>
                <w:sz w:val="24"/>
                <w:szCs w:val="24"/>
                <w:shd w:val="clear" w:color="auto" w:fill="FFFFFF"/>
              </w:rPr>
              <w:t>7560</w:t>
            </w:r>
          </w:p>
        </w:tc>
        <w:tc>
          <w:tcPr>
            <w:tcW w:w="556" w:type="pct"/>
          </w:tcPr>
          <w:p w:rsidR="004402DA" w:rsidRDefault="004402DA" w:rsidP="002342C6">
            <w:pPr>
              <w:widowControl w:val="0"/>
              <w:jc w:val="center"/>
              <w:outlineLvl w:val="3"/>
              <w:rPr>
                <w:sz w:val="24"/>
                <w:szCs w:val="24"/>
                <w:shd w:val="clear" w:color="auto" w:fill="FFFFFF"/>
              </w:rPr>
            </w:pPr>
            <w:r>
              <w:rPr>
                <w:sz w:val="24"/>
                <w:szCs w:val="24"/>
                <w:shd w:val="clear" w:color="auto" w:fill="FFFFFF"/>
              </w:rPr>
              <w:t>7560</w:t>
            </w:r>
          </w:p>
        </w:tc>
        <w:tc>
          <w:tcPr>
            <w:tcW w:w="556" w:type="pct"/>
          </w:tcPr>
          <w:p w:rsidR="004402DA" w:rsidRPr="00502BA2" w:rsidRDefault="004402DA" w:rsidP="00D0185F">
            <w:pPr>
              <w:widowControl w:val="0"/>
              <w:jc w:val="center"/>
              <w:outlineLvl w:val="3"/>
              <w:rPr>
                <w:sz w:val="24"/>
                <w:szCs w:val="24"/>
                <w:shd w:val="clear" w:color="auto" w:fill="FFFFFF"/>
              </w:rPr>
            </w:pPr>
          </w:p>
        </w:tc>
        <w:tc>
          <w:tcPr>
            <w:tcW w:w="556" w:type="pct"/>
          </w:tcPr>
          <w:p w:rsidR="004402DA" w:rsidRPr="00502BA2" w:rsidRDefault="004402DA" w:rsidP="00D0185F">
            <w:pPr>
              <w:widowControl w:val="0"/>
              <w:jc w:val="center"/>
              <w:outlineLvl w:val="3"/>
              <w:rPr>
                <w:sz w:val="24"/>
                <w:szCs w:val="24"/>
                <w:shd w:val="clear" w:color="auto" w:fill="FFFFFF"/>
              </w:rPr>
            </w:pPr>
          </w:p>
        </w:tc>
        <w:tc>
          <w:tcPr>
            <w:tcW w:w="554" w:type="pct"/>
          </w:tcPr>
          <w:p w:rsidR="004402DA" w:rsidRPr="00502BA2" w:rsidRDefault="004402DA"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5"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2. </w:t>
      </w:r>
      <w:r w:rsidR="00931DE0">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4402DA" w:rsidRPr="00502BA2" w:rsidTr="002E0348">
        <w:trPr>
          <w:trHeight w:val="218"/>
        </w:trPr>
        <w:tc>
          <w:tcPr>
            <w:tcW w:w="372" w:type="pct"/>
          </w:tcPr>
          <w:p w:rsidR="004402DA" w:rsidRPr="00502BA2" w:rsidRDefault="004402DA"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02DA" w:rsidRPr="00502BA2" w:rsidRDefault="004402DA"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02DA" w:rsidRPr="00502BA2" w:rsidRDefault="004402DA"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02DA" w:rsidRPr="00502BA2" w:rsidRDefault="004402DA" w:rsidP="002E0348">
            <w:pPr>
              <w:widowControl w:val="0"/>
              <w:jc w:val="center"/>
              <w:outlineLvl w:val="3"/>
              <w:rPr>
                <w:sz w:val="24"/>
                <w:szCs w:val="24"/>
                <w:shd w:val="clear" w:color="auto" w:fill="FFFFFF"/>
              </w:rPr>
            </w:pPr>
            <w:r>
              <w:rPr>
                <w:sz w:val="24"/>
                <w:szCs w:val="24"/>
                <w:shd w:val="clear" w:color="auto" w:fill="FFFFFF"/>
              </w:rPr>
              <w:t>17</w:t>
            </w:r>
          </w:p>
        </w:tc>
        <w:tc>
          <w:tcPr>
            <w:tcW w:w="556" w:type="pct"/>
          </w:tcPr>
          <w:p w:rsidR="004402DA" w:rsidRPr="00502BA2" w:rsidRDefault="004402DA" w:rsidP="002E0348">
            <w:pPr>
              <w:widowControl w:val="0"/>
              <w:jc w:val="center"/>
              <w:outlineLvl w:val="3"/>
              <w:rPr>
                <w:sz w:val="24"/>
                <w:szCs w:val="24"/>
                <w:shd w:val="clear" w:color="auto" w:fill="FFFFFF"/>
              </w:rPr>
            </w:pPr>
            <w:r>
              <w:rPr>
                <w:sz w:val="24"/>
                <w:szCs w:val="24"/>
                <w:shd w:val="clear" w:color="auto" w:fill="FFFFFF"/>
              </w:rPr>
              <w:t>20</w:t>
            </w:r>
          </w:p>
        </w:tc>
        <w:tc>
          <w:tcPr>
            <w:tcW w:w="556" w:type="pct"/>
          </w:tcPr>
          <w:p w:rsidR="004402DA" w:rsidRPr="00502BA2" w:rsidRDefault="004402DA" w:rsidP="002342C6">
            <w:pPr>
              <w:widowControl w:val="0"/>
              <w:jc w:val="center"/>
              <w:outlineLvl w:val="3"/>
              <w:rPr>
                <w:sz w:val="24"/>
                <w:szCs w:val="24"/>
                <w:shd w:val="clear" w:color="auto" w:fill="FFFFFF"/>
              </w:rPr>
            </w:pPr>
            <w:r>
              <w:rPr>
                <w:sz w:val="24"/>
                <w:szCs w:val="24"/>
                <w:shd w:val="clear" w:color="auto" w:fill="FFFFFF"/>
              </w:rPr>
              <w:t>20</w:t>
            </w:r>
          </w:p>
        </w:tc>
        <w:tc>
          <w:tcPr>
            <w:tcW w:w="556" w:type="pct"/>
          </w:tcPr>
          <w:p w:rsidR="004402DA" w:rsidRPr="00502BA2" w:rsidRDefault="004402DA" w:rsidP="002E0348">
            <w:pPr>
              <w:widowControl w:val="0"/>
              <w:jc w:val="center"/>
              <w:outlineLvl w:val="3"/>
              <w:rPr>
                <w:sz w:val="24"/>
                <w:szCs w:val="24"/>
                <w:shd w:val="clear" w:color="auto" w:fill="FFFFFF"/>
              </w:rPr>
            </w:pPr>
          </w:p>
        </w:tc>
        <w:tc>
          <w:tcPr>
            <w:tcW w:w="556" w:type="pct"/>
          </w:tcPr>
          <w:p w:rsidR="004402DA" w:rsidRPr="00502BA2" w:rsidRDefault="004402DA" w:rsidP="002E0348">
            <w:pPr>
              <w:widowControl w:val="0"/>
              <w:jc w:val="center"/>
              <w:outlineLvl w:val="3"/>
              <w:rPr>
                <w:sz w:val="24"/>
                <w:szCs w:val="24"/>
                <w:shd w:val="clear" w:color="auto" w:fill="FFFFFF"/>
              </w:rPr>
            </w:pPr>
          </w:p>
        </w:tc>
        <w:tc>
          <w:tcPr>
            <w:tcW w:w="554" w:type="pct"/>
          </w:tcPr>
          <w:p w:rsidR="004402DA" w:rsidRPr="00502BA2" w:rsidRDefault="004402DA" w:rsidP="002E0348">
            <w:pPr>
              <w:widowControl w:val="0"/>
              <w:jc w:val="center"/>
              <w:outlineLvl w:val="3"/>
              <w:rPr>
                <w:sz w:val="24"/>
                <w:szCs w:val="24"/>
                <w:shd w:val="clear" w:color="auto" w:fill="FFFFFF"/>
              </w:rPr>
            </w:pPr>
          </w:p>
        </w:tc>
      </w:tr>
      <w:tr w:rsidR="004402DA" w:rsidRPr="00502BA2" w:rsidTr="002E0348">
        <w:trPr>
          <w:trHeight w:val="218"/>
        </w:trPr>
        <w:tc>
          <w:tcPr>
            <w:tcW w:w="372" w:type="pct"/>
          </w:tcPr>
          <w:p w:rsidR="004402DA" w:rsidRPr="00502BA2" w:rsidRDefault="004402DA"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4402DA" w:rsidRPr="00502BA2" w:rsidRDefault="004402DA"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02DA" w:rsidRPr="00502BA2" w:rsidRDefault="004402DA"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402DA" w:rsidRDefault="004402DA" w:rsidP="007473DF">
            <w:pPr>
              <w:widowControl w:val="0"/>
              <w:jc w:val="center"/>
              <w:outlineLvl w:val="3"/>
              <w:rPr>
                <w:sz w:val="24"/>
                <w:szCs w:val="24"/>
                <w:shd w:val="clear" w:color="auto" w:fill="FFFFFF"/>
              </w:rPr>
            </w:pPr>
            <w:r>
              <w:rPr>
                <w:sz w:val="24"/>
                <w:szCs w:val="24"/>
                <w:shd w:val="clear" w:color="auto" w:fill="FFFFFF"/>
              </w:rPr>
              <w:t>3213</w:t>
            </w:r>
          </w:p>
        </w:tc>
        <w:tc>
          <w:tcPr>
            <w:tcW w:w="556" w:type="pct"/>
          </w:tcPr>
          <w:p w:rsidR="004402DA" w:rsidRDefault="004402DA" w:rsidP="00C72448">
            <w:pPr>
              <w:widowControl w:val="0"/>
              <w:jc w:val="center"/>
              <w:outlineLvl w:val="3"/>
              <w:rPr>
                <w:sz w:val="24"/>
                <w:szCs w:val="24"/>
                <w:shd w:val="clear" w:color="auto" w:fill="FFFFFF"/>
              </w:rPr>
            </w:pPr>
            <w:r>
              <w:rPr>
                <w:sz w:val="24"/>
                <w:szCs w:val="24"/>
                <w:shd w:val="clear" w:color="auto" w:fill="FFFFFF"/>
              </w:rPr>
              <w:t>3780</w:t>
            </w:r>
          </w:p>
        </w:tc>
        <w:tc>
          <w:tcPr>
            <w:tcW w:w="556" w:type="pct"/>
          </w:tcPr>
          <w:p w:rsidR="004402DA" w:rsidRDefault="004402DA" w:rsidP="002342C6">
            <w:pPr>
              <w:widowControl w:val="0"/>
              <w:jc w:val="center"/>
              <w:outlineLvl w:val="3"/>
              <w:rPr>
                <w:sz w:val="24"/>
                <w:szCs w:val="24"/>
                <w:shd w:val="clear" w:color="auto" w:fill="FFFFFF"/>
              </w:rPr>
            </w:pPr>
            <w:r>
              <w:rPr>
                <w:sz w:val="24"/>
                <w:szCs w:val="24"/>
                <w:shd w:val="clear" w:color="auto" w:fill="FFFFFF"/>
              </w:rPr>
              <w:t>3780</w:t>
            </w:r>
          </w:p>
        </w:tc>
        <w:tc>
          <w:tcPr>
            <w:tcW w:w="556" w:type="pct"/>
          </w:tcPr>
          <w:p w:rsidR="004402DA" w:rsidRPr="00502BA2" w:rsidRDefault="004402DA" w:rsidP="002E0348">
            <w:pPr>
              <w:widowControl w:val="0"/>
              <w:jc w:val="center"/>
              <w:outlineLvl w:val="3"/>
              <w:rPr>
                <w:sz w:val="24"/>
                <w:szCs w:val="24"/>
                <w:shd w:val="clear" w:color="auto" w:fill="FFFFFF"/>
              </w:rPr>
            </w:pPr>
          </w:p>
        </w:tc>
        <w:tc>
          <w:tcPr>
            <w:tcW w:w="556" w:type="pct"/>
          </w:tcPr>
          <w:p w:rsidR="004402DA" w:rsidRPr="00502BA2" w:rsidRDefault="004402DA" w:rsidP="002E0348">
            <w:pPr>
              <w:widowControl w:val="0"/>
              <w:jc w:val="center"/>
              <w:outlineLvl w:val="3"/>
              <w:rPr>
                <w:sz w:val="24"/>
                <w:szCs w:val="24"/>
                <w:shd w:val="clear" w:color="auto" w:fill="FFFFFF"/>
              </w:rPr>
            </w:pPr>
          </w:p>
        </w:tc>
        <w:tc>
          <w:tcPr>
            <w:tcW w:w="554" w:type="pct"/>
          </w:tcPr>
          <w:p w:rsidR="004402DA" w:rsidRPr="00502BA2" w:rsidRDefault="004402DA" w:rsidP="002E0348">
            <w:pPr>
              <w:widowControl w:val="0"/>
              <w:jc w:val="center"/>
              <w:outlineLvl w:val="3"/>
              <w:rPr>
                <w:sz w:val="24"/>
                <w:szCs w:val="24"/>
                <w:shd w:val="clear" w:color="auto" w:fill="FFFFFF"/>
              </w:rPr>
            </w:pPr>
          </w:p>
        </w:tc>
      </w:tr>
      <w:tr w:rsidR="004402DA" w:rsidRPr="00502BA2" w:rsidTr="002E0348">
        <w:trPr>
          <w:trHeight w:val="218"/>
        </w:trPr>
        <w:tc>
          <w:tcPr>
            <w:tcW w:w="372" w:type="pct"/>
          </w:tcPr>
          <w:p w:rsidR="004402DA" w:rsidRDefault="004402DA"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4402DA" w:rsidRDefault="004402DA"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402DA" w:rsidRDefault="004402DA"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402DA" w:rsidRDefault="004402DA" w:rsidP="007473DF">
            <w:pPr>
              <w:widowControl w:val="0"/>
              <w:jc w:val="center"/>
              <w:outlineLvl w:val="3"/>
              <w:rPr>
                <w:sz w:val="24"/>
                <w:szCs w:val="24"/>
                <w:shd w:val="clear" w:color="auto" w:fill="FFFFFF"/>
              </w:rPr>
            </w:pPr>
            <w:r>
              <w:rPr>
                <w:sz w:val="24"/>
                <w:szCs w:val="24"/>
                <w:shd w:val="clear" w:color="auto" w:fill="FFFFFF"/>
              </w:rPr>
              <w:t>25704</w:t>
            </w:r>
          </w:p>
        </w:tc>
        <w:tc>
          <w:tcPr>
            <w:tcW w:w="556" w:type="pct"/>
          </w:tcPr>
          <w:p w:rsidR="004402DA" w:rsidRDefault="004402DA" w:rsidP="00C72448">
            <w:pPr>
              <w:widowControl w:val="0"/>
              <w:jc w:val="center"/>
              <w:outlineLvl w:val="3"/>
              <w:rPr>
                <w:sz w:val="24"/>
                <w:szCs w:val="24"/>
                <w:shd w:val="clear" w:color="auto" w:fill="FFFFFF"/>
              </w:rPr>
            </w:pPr>
            <w:r>
              <w:rPr>
                <w:sz w:val="24"/>
                <w:szCs w:val="24"/>
                <w:shd w:val="clear" w:color="auto" w:fill="FFFFFF"/>
              </w:rPr>
              <w:t>30240</w:t>
            </w:r>
          </w:p>
        </w:tc>
        <w:tc>
          <w:tcPr>
            <w:tcW w:w="556" w:type="pct"/>
          </w:tcPr>
          <w:p w:rsidR="004402DA" w:rsidRDefault="004402DA" w:rsidP="002342C6">
            <w:pPr>
              <w:widowControl w:val="0"/>
              <w:jc w:val="center"/>
              <w:outlineLvl w:val="3"/>
              <w:rPr>
                <w:sz w:val="24"/>
                <w:szCs w:val="24"/>
                <w:shd w:val="clear" w:color="auto" w:fill="FFFFFF"/>
              </w:rPr>
            </w:pPr>
            <w:r>
              <w:rPr>
                <w:sz w:val="24"/>
                <w:szCs w:val="24"/>
                <w:shd w:val="clear" w:color="auto" w:fill="FFFFFF"/>
              </w:rPr>
              <w:t>30240</w:t>
            </w:r>
          </w:p>
        </w:tc>
        <w:tc>
          <w:tcPr>
            <w:tcW w:w="556" w:type="pct"/>
          </w:tcPr>
          <w:p w:rsidR="004402DA" w:rsidRPr="00502BA2" w:rsidRDefault="004402DA" w:rsidP="002E0348">
            <w:pPr>
              <w:widowControl w:val="0"/>
              <w:jc w:val="center"/>
              <w:outlineLvl w:val="3"/>
              <w:rPr>
                <w:sz w:val="24"/>
                <w:szCs w:val="24"/>
                <w:shd w:val="clear" w:color="auto" w:fill="FFFFFF"/>
              </w:rPr>
            </w:pPr>
          </w:p>
        </w:tc>
        <w:tc>
          <w:tcPr>
            <w:tcW w:w="556" w:type="pct"/>
          </w:tcPr>
          <w:p w:rsidR="004402DA" w:rsidRPr="00502BA2" w:rsidRDefault="004402DA" w:rsidP="002E0348">
            <w:pPr>
              <w:widowControl w:val="0"/>
              <w:jc w:val="center"/>
              <w:outlineLvl w:val="3"/>
              <w:rPr>
                <w:sz w:val="24"/>
                <w:szCs w:val="24"/>
                <w:shd w:val="clear" w:color="auto" w:fill="FFFFFF"/>
              </w:rPr>
            </w:pPr>
          </w:p>
        </w:tc>
        <w:tc>
          <w:tcPr>
            <w:tcW w:w="554" w:type="pct"/>
          </w:tcPr>
          <w:p w:rsidR="004402DA" w:rsidRPr="00502BA2" w:rsidRDefault="004402DA"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w:t>
      </w:r>
      <w:r w:rsidR="00931DE0">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906846" w:rsidRPr="00502BA2" w:rsidTr="002E0348">
        <w:trPr>
          <w:trHeight w:val="218"/>
        </w:trPr>
        <w:tc>
          <w:tcPr>
            <w:tcW w:w="372" w:type="pct"/>
          </w:tcPr>
          <w:p w:rsidR="00906846" w:rsidRPr="00502BA2" w:rsidRDefault="00906846"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06846" w:rsidRPr="00502BA2" w:rsidRDefault="00906846"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06846" w:rsidRPr="00502BA2" w:rsidRDefault="00906846"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06846" w:rsidRDefault="00906846" w:rsidP="0008498B">
            <w:pPr>
              <w:widowControl w:val="0"/>
              <w:jc w:val="center"/>
              <w:outlineLvl w:val="3"/>
              <w:rPr>
                <w:sz w:val="24"/>
                <w:szCs w:val="24"/>
                <w:shd w:val="clear" w:color="auto" w:fill="FFFFFF"/>
              </w:rPr>
            </w:pPr>
            <w:r>
              <w:rPr>
                <w:sz w:val="24"/>
                <w:szCs w:val="24"/>
                <w:shd w:val="clear" w:color="auto" w:fill="FFFFFF"/>
              </w:rPr>
              <w:t>3969</w:t>
            </w:r>
          </w:p>
        </w:tc>
        <w:tc>
          <w:tcPr>
            <w:tcW w:w="556" w:type="pct"/>
          </w:tcPr>
          <w:p w:rsidR="00906846" w:rsidRDefault="00906846" w:rsidP="0008498B">
            <w:pPr>
              <w:widowControl w:val="0"/>
              <w:jc w:val="center"/>
              <w:outlineLvl w:val="3"/>
              <w:rPr>
                <w:sz w:val="24"/>
                <w:szCs w:val="24"/>
                <w:shd w:val="clear" w:color="auto" w:fill="FFFFFF"/>
              </w:rPr>
            </w:pPr>
            <w:r>
              <w:rPr>
                <w:sz w:val="24"/>
                <w:szCs w:val="24"/>
                <w:shd w:val="clear" w:color="auto" w:fill="FFFFFF"/>
              </w:rPr>
              <w:t>4725</w:t>
            </w:r>
          </w:p>
        </w:tc>
        <w:tc>
          <w:tcPr>
            <w:tcW w:w="556" w:type="pct"/>
          </w:tcPr>
          <w:p w:rsidR="00906846" w:rsidRDefault="00906846" w:rsidP="0008498B">
            <w:pPr>
              <w:widowControl w:val="0"/>
              <w:jc w:val="center"/>
              <w:outlineLvl w:val="3"/>
              <w:rPr>
                <w:sz w:val="24"/>
                <w:szCs w:val="24"/>
                <w:shd w:val="clear" w:color="auto" w:fill="FFFFFF"/>
              </w:rPr>
            </w:pPr>
            <w:r>
              <w:rPr>
                <w:sz w:val="24"/>
                <w:szCs w:val="24"/>
                <w:shd w:val="clear" w:color="auto" w:fill="FFFFFF"/>
              </w:rPr>
              <w:t>4725</w:t>
            </w:r>
          </w:p>
        </w:tc>
        <w:tc>
          <w:tcPr>
            <w:tcW w:w="556" w:type="pct"/>
          </w:tcPr>
          <w:p w:rsidR="00906846" w:rsidRPr="00502BA2" w:rsidRDefault="00906846" w:rsidP="002E0348">
            <w:pPr>
              <w:widowControl w:val="0"/>
              <w:jc w:val="center"/>
              <w:outlineLvl w:val="3"/>
              <w:rPr>
                <w:sz w:val="24"/>
                <w:szCs w:val="24"/>
                <w:shd w:val="clear" w:color="auto" w:fill="FFFFFF"/>
              </w:rPr>
            </w:pPr>
          </w:p>
        </w:tc>
        <w:tc>
          <w:tcPr>
            <w:tcW w:w="556" w:type="pct"/>
          </w:tcPr>
          <w:p w:rsidR="00906846" w:rsidRPr="00502BA2" w:rsidRDefault="00906846" w:rsidP="002E0348">
            <w:pPr>
              <w:widowControl w:val="0"/>
              <w:jc w:val="center"/>
              <w:outlineLvl w:val="3"/>
              <w:rPr>
                <w:sz w:val="24"/>
                <w:szCs w:val="24"/>
                <w:shd w:val="clear" w:color="auto" w:fill="FFFFFF"/>
              </w:rPr>
            </w:pPr>
          </w:p>
        </w:tc>
        <w:tc>
          <w:tcPr>
            <w:tcW w:w="554" w:type="pct"/>
          </w:tcPr>
          <w:p w:rsidR="00906846" w:rsidRPr="00502BA2" w:rsidRDefault="00906846" w:rsidP="002E0348">
            <w:pPr>
              <w:widowControl w:val="0"/>
              <w:jc w:val="center"/>
              <w:outlineLvl w:val="3"/>
              <w:rPr>
                <w:sz w:val="24"/>
                <w:szCs w:val="24"/>
                <w:shd w:val="clear" w:color="auto" w:fill="FFFFFF"/>
              </w:rPr>
            </w:pPr>
          </w:p>
        </w:tc>
      </w:tr>
      <w:tr w:rsidR="00906846" w:rsidRPr="00502BA2" w:rsidTr="002E0348">
        <w:trPr>
          <w:trHeight w:val="218"/>
        </w:trPr>
        <w:tc>
          <w:tcPr>
            <w:tcW w:w="372" w:type="pct"/>
          </w:tcPr>
          <w:p w:rsidR="00906846" w:rsidRPr="00502BA2" w:rsidRDefault="00906846"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906846" w:rsidRPr="00502BA2" w:rsidRDefault="00906846"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906846" w:rsidRPr="00502BA2" w:rsidRDefault="00906846"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906846" w:rsidRDefault="00906846" w:rsidP="0008498B">
            <w:pPr>
              <w:widowControl w:val="0"/>
              <w:jc w:val="center"/>
              <w:outlineLvl w:val="3"/>
              <w:rPr>
                <w:sz w:val="24"/>
                <w:szCs w:val="24"/>
                <w:shd w:val="clear" w:color="auto" w:fill="FFFFFF"/>
              </w:rPr>
            </w:pPr>
            <w:r>
              <w:rPr>
                <w:sz w:val="24"/>
                <w:szCs w:val="24"/>
                <w:shd w:val="clear" w:color="auto" w:fill="FFFFFF"/>
              </w:rPr>
              <w:t>31752</w:t>
            </w:r>
          </w:p>
        </w:tc>
        <w:tc>
          <w:tcPr>
            <w:tcW w:w="556" w:type="pct"/>
          </w:tcPr>
          <w:p w:rsidR="00906846" w:rsidRDefault="00906846" w:rsidP="0008498B">
            <w:pPr>
              <w:widowControl w:val="0"/>
              <w:jc w:val="center"/>
              <w:outlineLvl w:val="3"/>
              <w:rPr>
                <w:sz w:val="24"/>
                <w:szCs w:val="24"/>
                <w:shd w:val="clear" w:color="auto" w:fill="FFFFFF"/>
              </w:rPr>
            </w:pPr>
            <w:r>
              <w:rPr>
                <w:sz w:val="24"/>
                <w:szCs w:val="24"/>
                <w:shd w:val="clear" w:color="auto" w:fill="FFFFFF"/>
              </w:rPr>
              <w:t>37800</w:t>
            </w:r>
          </w:p>
        </w:tc>
        <w:tc>
          <w:tcPr>
            <w:tcW w:w="556" w:type="pct"/>
          </w:tcPr>
          <w:p w:rsidR="00906846" w:rsidRDefault="00906846" w:rsidP="0008498B">
            <w:pPr>
              <w:widowControl w:val="0"/>
              <w:jc w:val="center"/>
              <w:outlineLvl w:val="3"/>
              <w:rPr>
                <w:sz w:val="24"/>
                <w:szCs w:val="24"/>
                <w:shd w:val="clear" w:color="auto" w:fill="FFFFFF"/>
              </w:rPr>
            </w:pPr>
            <w:r>
              <w:rPr>
                <w:sz w:val="24"/>
                <w:szCs w:val="24"/>
                <w:shd w:val="clear" w:color="auto" w:fill="FFFFFF"/>
              </w:rPr>
              <w:t>37800</w:t>
            </w:r>
          </w:p>
        </w:tc>
        <w:tc>
          <w:tcPr>
            <w:tcW w:w="556" w:type="pct"/>
          </w:tcPr>
          <w:p w:rsidR="00906846" w:rsidRPr="00502BA2" w:rsidRDefault="00906846" w:rsidP="002E0348">
            <w:pPr>
              <w:widowControl w:val="0"/>
              <w:jc w:val="center"/>
              <w:outlineLvl w:val="3"/>
              <w:rPr>
                <w:sz w:val="24"/>
                <w:szCs w:val="24"/>
                <w:shd w:val="clear" w:color="auto" w:fill="FFFFFF"/>
              </w:rPr>
            </w:pPr>
          </w:p>
        </w:tc>
        <w:tc>
          <w:tcPr>
            <w:tcW w:w="556" w:type="pct"/>
          </w:tcPr>
          <w:p w:rsidR="00906846" w:rsidRPr="00502BA2" w:rsidRDefault="00906846" w:rsidP="002E0348">
            <w:pPr>
              <w:widowControl w:val="0"/>
              <w:jc w:val="center"/>
              <w:outlineLvl w:val="3"/>
              <w:rPr>
                <w:sz w:val="24"/>
                <w:szCs w:val="24"/>
                <w:shd w:val="clear" w:color="auto" w:fill="FFFFFF"/>
              </w:rPr>
            </w:pPr>
          </w:p>
        </w:tc>
        <w:tc>
          <w:tcPr>
            <w:tcW w:w="554" w:type="pct"/>
          </w:tcPr>
          <w:p w:rsidR="00906846" w:rsidRPr="00502BA2" w:rsidRDefault="00906846" w:rsidP="002E0348">
            <w:pPr>
              <w:widowControl w:val="0"/>
              <w:jc w:val="center"/>
              <w:outlineLvl w:val="3"/>
              <w:rPr>
                <w:sz w:val="24"/>
                <w:szCs w:val="24"/>
                <w:shd w:val="clear" w:color="auto" w:fill="FFFFFF"/>
              </w:rPr>
            </w:pPr>
          </w:p>
        </w:tc>
      </w:tr>
      <w:tr w:rsidR="009166D0" w:rsidRPr="00502BA2" w:rsidTr="002E0348">
        <w:trPr>
          <w:trHeight w:val="218"/>
        </w:trPr>
        <w:tc>
          <w:tcPr>
            <w:tcW w:w="372" w:type="pct"/>
          </w:tcPr>
          <w:p w:rsidR="009166D0" w:rsidRDefault="009166D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9166D0" w:rsidRDefault="009166D0"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9166D0" w:rsidRDefault="009166D0"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9166D0" w:rsidRDefault="009166D0" w:rsidP="0008498B">
            <w:pPr>
              <w:widowControl w:val="0"/>
              <w:jc w:val="center"/>
              <w:outlineLvl w:val="3"/>
              <w:rPr>
                <w:sz w:val="24"/>
                <w:szCs w:val="24"/>
                <w:shd w:val="clear" w:color="auto" w:fill="FFFFFF"/>
              </w:rPr>
            </w:pPr>
            <w:r>
              <w:rPr>
                <w:sz w:val="24"/>
                <w:szCs w:val="24"/>
                <w:shd w:val="clear" w:color="auto" w:fill="FFFFFF"/>
              </w:rPr>
              <w:t>21</w:t>
            </w:r>
          </w:p>
        </w:tc>
        <w:tc>
          <w:tcPr>
            <w:tcW w:w="556" w:type="pct"/>
          </w:tcPr>
          <w:p w:rsidR="009166D0" w:rsidRDefault="009166D0" w:rsidP="0008498B">
            <w:pPr>
              <w:widowControl w:val="0"/>
              <w:jc w:val="center"/>
              <w:outlineLvl w:val="3"/>
              <w:rPr>
                <w:sz w:val="24"/>
                <w:szCs w:val="24"/>
                <w:shd w:val="clear" w:color="auto" w:fill="FFFFFF"/>
              </w:rPr>
            </w:pPr>
            <w:r>
              <w:rPr>
                <w:sz w:val="24"/>
                <w:szCs w:val="24"/>
                <w:shd w:val="clear" w:color="auto" w:fill="FFFFFF"/>
              </w:rPr>
              <w:t>25</w:t>
            </w:r>
          </w:p>
        </w:tc>
        <w:tc>
          <w:tcPr>
            <w:tcW w:w="556" w:type="pct"/>
          </w:tcPr>
          <w:p w:rsidR="009166D0" w:rsidRDefault="009166D0" w:rsidP="0008498B">
            <w:pPr>
              <w:widowControl w:val="0"/>
              <w:jc w:val="center"/>
              <w:outlineLvl w:val="3"/>
              <w:rPr>
                <w:sz w:val="24"/>
                <w:szCs w:val="24"/>
                <w:shd w:val="clear" w:color="auto" w:fill="FFFFFF"/>
              </w:rPr>
            </w:pPr>
            <w:r>
              <w:rPr>
                <w:sz w:val="24"/>
                <w:szCs w:val="24"/>
                <w:shd w:val="clear" w:color="auto" w:fill="FFFFFF"/>
              </w:rPr>
              <w:t>25</w:t>
            </w:r>
          </w:p>
        </w:tc>
        <w:tc>
          <w:tcPr>
            <w:tcW w:w="556" w:type="pct"/>
          </w:tcPr>
          <w:p w:rsidR="009166D0" w:rsidRPr="00502BA2" w:rsidRDefault="009166D0"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9166D0" w:rsidRDefault="009166D0" w:rsidP="00ED1EB7">
            <w:r w:rsidRPr="00C677CF">
              <w:rPr>
                <w:sz w:val="24"/>
                <w:szCs w:val="24"/>
                <w:shd w:val="clear" w:color="auto" w:fill="FFFFFF"/>
              </w:rPr>
              <w:t>898 рублей на 1 человека</w:t>
            </w:r>
          </w:p>
        </w:tc>
        <w:tc>
          <w:tcPr>
            <w:tcW w:w="554" w:type="pct"/>
          </w:tcPr>
          <w:p w:rsidR="009166D0" w:rsidRDefault="009166D0" w:rsidP="00ED1EB7">
            <w:r w:rsidRPr="00C677CF">
              <w:rPr>
                <w:sz w:val="24"/>
                <w:szCs w:val="24"/>
                <w:shd w:val="clear" w:color="auto" w:fill="FFFFFF"/>
              </w:rPr>
              <w:t>898 рублей на 1 человека</w:t>
            </w: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9166D0" w:rsidRPr="00502BA2" w:rsidRDefault="009166D0" w:rsidP="009166D0">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9166D0" w:rsidRPr="00502BA2" w:rsidTr="00ED1EB7">
        <w:trPr>
          <w:trHeight w:hRule="exact" w:val="371"/>
        </w:trPr>
        <w:tc>
          <w:tcPr>
            <w:tcW w:w="856" w:type="dxa"/>
            <w:shd w:val="clear" w:color="auto" w:fill="FFFFFF"/>
          </w:tcPr>
          <w:p w:rsidR="009166D0" w:rsidRPr="00502BA2" w:rsidRDefault="009166D0"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66D0" w:rsidRPr="00502BA2" w:rsidTr="00ED1EB7">
        <w:trPr>
          <w:trHeight w:hRule="exact" w:val="371"/>
        </w:trPr>
        <w:tc>
          <w:tcPr>
            <w:tcW w:w="856" w:type="dxa"/>
            <w:shd w:val="clear" w:color="auto" w:fill="FFFFFF"/>
          </w:tcPr>
          <w:p w:rsidR="009166D0" w:rsidRPr="00502BA2" w:rsidRDefault="009166D0" w:rsidP="00ED1EB7">
            <w:pPr>
              <w:widowControl w:val="0"/>
              <w:spacing w:line="235" w:lineRule="auto"/>
              <w:jc w:val="center"/>
              <w:rPr>
                <w:sz w:val="24"/>
                <w:szCs w:val="24"/>
              </w:rPr>
            </w:pPr>
          </w:p>
        </w:tc>
        <w:tc>
          <w:tcPr>
            <w:tcW w:w="2410"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наименование</w:t>
            </w:r>
          </w:p>
        </w:tc>
      </w:tr>
      <w:tr w:rsidR="009166D0" w:rsidRPr="00502BA2" w:rsidTr="00ED1EB7">
        <w:trPr>
          <w:trHeight w:hRule="exact" w:val="274"/>
        </w:trPr>
        <w:tc>
          <w:tcPr>
            <w:tcW w:w="856" w:type="dxa"/>
            <w:shd w:val="clear" w:color="auto" w:fill="FFFFFF"/>
          </w:tcPr>
          <w:p w:rsidR="009166D0" w:rsidRPr="00502BA2" w:rsidRDefault="009166D0" w:rsidP="00ED1EB7">
            <w:pPr>
              <w:widowControl w:val="0"/>
              <w:spacing w:line="235" w:lineRule="auto"/>
              <w:jc w:val="center"/>
              <w:rPr>
                <w:sz w:val="24"/>
                <w:szCs w:val="24"/>
              </w:rPr>
            </w:pPr>
          </w:p>
        </w:tc>
        <w:tc>
          <w:tcPr>
            <w:tcW w:w="2410" w:type="dxa"/>
            <w:shd w:val="clear" w:color="auto" w:fill="FFFFFF"/>
            <w:vAlign w:val="bottom"/>
          </w:tcPr>
          <w:p w:rsidR="009166D0" w:rsidRPr="00502BA2" w:rsidRDefault="009166D0"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9166D0" w:rsidRPr="00502BA2" w:rsidRDefault="009166D0"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66D0" w:rsidRPr="00502BA2" w:rsidRDefault="009166D0" w:rsidP="00ED1EB7">
            <w:pPr>
              <w:widowControl w:val="0"/>
              <w:spacing w:line="235" w:lineRule="auto"/>
              <w:jc w:val="center"/>
              <w:rPr>
                <w:sz w:val="24"/>
                <w:szCs w:val="24"/>
              </w:rPr>
            </w:pPr>
            <w:r w:rsidRPr="00502BA2">
              <w:rPr>
                <w:sz w:val="24"/>
                <w:szCs w:val="24"/>
              </w:rPr>
              <w:t>5</w:t>
            </w:r>
          </w:p>
        </w:tc>
      </w:tr>
      <w:tr w:rsidR="009166D0" w:rsidRPr="00502BA2" w:rsidTr="00ED1EB7">
        <w:trPr>
          <w:trHeight w:hRule="exact" w:val="1877"/>
        </w:trPr>
        <w:tc>
          <w:tcPr>
            <w:tcW w:w="856" w:type="dxa"/>
            <w:shd w:val="clear" w:color="auto" w:fill="FFFFFF"/>
          </w:tcPr>
          <w:p w:rsidR="009166D0" w:rsidRPr="00502BA2" w:rsidRDefault="009166D0" w:rsidP="00ED1EB7">
            <w:pPr>
              <w:widowControl w:val="0"/>
              <w:spacing w:line="235" w:lineRule="auto"/>
              <w:jc w:val="center"/>
              <w:rPr>
                <w:sz w:val="24"/>
                <w:szCs w:val="24"/>
              </w:rPr>
            </w:pPr>
            <w:r>
              <w:rPr>
                <w:sz w:val="24"/>
                <w:szCs w:val="24"/>
              </w:rPr>
              <w:t>1</w:t>
            </w:r>
          </w:p>
        </w:tc>
        <w:tc>
          <w:tcPr>
            <w:tcW w:w="2410" w:type="dxa"/>
            <w:shd w:val="clear" w:color="auto" w:fill="FFFFFF"/>
          </w:tcPr>
          <w:p w:rsidR="009166D0" w:rsidRPr="00502BA2" w:rsidRDefault="009166D0"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9166D0" w:rsidRPr="00502BA2" w:rsidRDefault="009166D0"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9166D0" w:rsidRPr="00502BA2" w:rsidRDefault="009166D0"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9166D0" w:rsidRPr="00502BA2" w:rsidRDefault="009166D0" w:rsidP="00ED1EB7">
            <w:pPr>
              <w:widowControl w:val="0"/>
              <w:spacing w:line="235" w:lineRule="auto"/>
              <w:jc w:val="center"/>
              <w:rPr>
                <w:sz w:val="24"/>
                <w:szCs w:val="24"/>
              </w:rPr>
            </w:pPr>
            <w:r>
              <w:rPr>
                <w:sz w:val="24"/>
                <w:szCs w:val="24"/>
              </w:rPr>
              <w:t>1094-п</w:t>
            </w:r>
          </w:p>
        </w:tc>
        <w:tc>
          <w:tcPr>
            <w:tcW w:w="5594" w:type="dxa"/>
            <w:shd w:val="clear" w:color="auto" w:fill="FFFFFF"/>
          </w:tcPr>
          <w:p w:rsidR="009166D0" w:rsidRPr="00502BA2" w:rsidRDefault="009166D0"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A15A64" w:rsidP="00C54CAC">
      <w:pPr>
        <w:keepNext/>
        <w:jc w:val="center"/>
        <w:outlineLvl w:val="3"/>
        <w:rPr>
          <w:sz w:val="24"/>
          <w:szCs w:val="24"/>
        </w:rPr>
      </w:pPr>
      <w:r w:rsidRPr="00A15A64">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931DE0" w:rsidRDefault="00931DE0" w:rsidP="005732C2">
      <w:pPr>
        <w:widowControl w:val="0"/>
        <w:jc w:val="center"/>
        <w:rPr>
          <w:sz w:val="24"/>
          <w:szCs w:val="24"/>
          <w:shd w:val="clear" w:color="auto" w:fill="FFFFFF"/>
        </w:rPr>
      </w:pP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8"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D5D2A"/>
    <w:rsid w:val="000D6BE8"/>
    <w:rsid w:val="000E03CD"/>
    <w:rsid w:val="00106A09"/>
    <w:rsid w:val="00117E69"/>
    <w:rsid w:val="00117E9C"/>
    <w:rsid w:val="0013573A"/>
    <w:rsid w:val="001569BB"/>
    <w:rsid w:val="00164A4B"/>
    <w:rsid w:val="001A4BA6"/>
    <w:rsid w:val="001D3E77"/>
    <w:rsid w:val="00231EAE"/>
    <w:rsid w:val="002357B1"/>
    <w:rsid w:val="00262388"/>
    <w:rsid w:val="00263B51"/>
    <w:rsid w:val="00271097"/>
    <w:rsid w:val="00274091"/>
    <w:rsid w:val="00276BD0"/>
    <w:rsid w:val="00280A35"/>
    <w:rsid w:val="002A66D5"/>
    <w:rsid w:val="002D0429"/>
    <w:rsid w:val="002D0D65"/>
    <w:rsid w:val="002E0348"/>
    <w:rsid w:val="00303C0E"/>
    <w:rsid w:val="0031140B"/>
    <w:rsid w:val="0031542F"/>
    <w:rsid w:val="003477CA"/>
    <w:rsid w:val="003671A3"/>
    <w:rsid w:val="00396BD0"/>
    <w:rsid w:val="003A2D85"/>
    <w:rsid w:val="003A77EC"/>
    <w:rsid w:val="003C76F9"/>
    <w:rsid w:val="003D5B82"/>
    <w:rsid w:val="003E6AF9"/>
    <w:rsid w:val="003F70EB"/>
    <w:rsid w:val="004165C2"/>
    <w:rsid w:val="00426CCC"/>
    <w:rsid w:val="004402DA"/>
    <w:rsid w:val="00455B7A"/>
    <w:rsid w:val="00493B75"/>
    <w:rsid w:val="004D7E5A"/>
    <w:rsid w:val="004F0C58"/>
    <w:rsid w:val="00502BA2"/>
    <w:rsid w:val="00505613"/>
    <w:rsid w:val="005166DF"/>
    <w:rsid w:val="00535D7E"/>
    <w:rsid w:val="005428E0"/>
    <w:rsid w:val="005732C2"/>
    <w:rsid w:val="005C0A3E"/>
    <w:rsid w:val="005F461F"/>
    <w:rsid w:val="00601536"/>
    <w:rsid w:val="00603D38"/>
    <w:rsid w:val="00633C7D"/>
    <w:rsid w:val="00645461"/>
    <w:rsid w:val="00657679"/>
    <w:rsid w:val="006739D4"/>
    <w:rsid w:val="00682454"/>
    <w:rsid w:val="006C7D9B"/>
    <w:rsid w:val="006F14E6"/>
    <w:rsid w:val="006F62A9"/>
    <w:rsid w:val="00710800"/>
    <w:rsid w:val="00711243"/>
    <w:rsid w:val="007160B5"/>
    <w:rsid w:val="00722F75"/>
    <w:rsid w:val="007473DF"/>
    <w:rsid w:val="00775C86"/>
    <w:rsid w:val="007A7C94"/>
    <w:rsid w:val="007D5669"/>
    <w:rsid w:val="007D5EAB"/>
    <w:rsid w:val="007E1C2D"/>
    <w:rsid w:val="007E2589"/>
    <w:rsid w:val="007F0013"/>
    <w:rsid w:val="007F25E5"/>
    <w:rsid w:val="00875254"/>
    <w:rsid w:val="00886430"/>
    <w:rsid w:val="008953BF"/>
    <w:rsid w:val="008B65EC"/>
    <w:rsid w:val="008C6264"/>
    <w:rsid w:val="008F1AFE"/>
    <w:rsid w:val="00906846"/>
    <w:rsid w:val="009150F1"/>
    <w:rsid w:val="009159B2"/>
    <w:rsid w:val="009166D0"/>
    <w:rsid w:val="00931DE0"/>
    <w:rsid w:val="00936D10"/>
    <w:rsid w:val="00947EDC"/>
    <w:rsid w:val="009508C0"/>
    <w:rsid w:val="0095289E"/>
    <w:rsid w:val="00963E47"/>
    <w:rsid w:val="00966C41"/>
    <w:rsid w:val="00991FAD"/>
    <w:rsid w:val="00993595"/>
    <w:rsid w:val="009F4158"/>
    <w:rsid w:val="00A15A64"/>
    <w:rsid w:val="00A311FC"/>
    <w:rsid w:val="00A36ECC"/>
    <w:rsid w:val="00A37747"/>
    <w:rsid w:val="00A556F7"/>
    <w:rsid w:val="00A57FB4"/>
    <w:rsid w:val="00A84DD9"/>
    <w:rsid w:val="00AB0091"/>
    <w:rsid w:val="00AB462C"/>
    <w:rsid w:val="00AE6B75"/>
    <w:rsid w:val="00B242FF"/>
    <w:rsid w:val="00B27EB3"/>
    <w:rsid w:val="00B30171"/>
    <w:rsid w:val="00B87EC6"/>
    <w:rsid w:val="00B92BF7"/>
    <w:rsid w:val="00B9687C"/>
    <w:rsid w:val="00B96E67"/>
    <w:rsid w:val="00BA46B9"/>
    <w:rsid w:val="00BA6678"/>
    <w:rsid w:val="00BC3B8C"/>
    <w:rsid w:val="00BD1FA7"/>
    <w:rsid w:val="00BD22ED"/>
    <w:rsid w:val="00BF6B91"/>
    <w:rsid w:val="00C078B9"/>
    <w:rsid w:val="00C36FEA"/>
    <w:rsid w:val="00C54CAC"/>
    <w:rsid w:val="00C6030E"/>
    <w:rsid w:val="00C65ECB"/>
    <w:rsid w:val="00C72197"/>
    <w:rsid w:val="00C72448"/>
    <w:rsid w:val="00C86AAD"/>
    <w:rsid w:val="00CB4A13"/>
    <w:rsid w:val="00CD5870"/>
    <w:rsid w:val="00D0185F"/>
    <w:rsid w:val="00D2204D"/>
    <w:rsid w:val="00D35AFE"/>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5" Type="http://schemas.openxmlformats.org/officeDocument/2006/relationships/hyperlink" Target="garantF1://579603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77</cp:revision>
  <cp:lastPrinted>2016-04-04T11:48:00Z</cp:lastPrinted>
  <dcterms:created xsi:type="dcterms:W3CDTF">2016-02-03T10:44:00Z</dcterms:created>
  <dcterms:modified xsi:type="dcterms:W3CDTF">2020-02-19T09:50:00Z</dcterms:modified>
</cp:coreProperties>
</file>